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CB597" w14:textId="2C0E31A1" w:rsidR="00B5529A" w:rsidRDefault="00B5529A">
      <w:r>
        <w:rPr>
          <w:noProof/>
        </w:rPr>
        <w:drawing>
          <wp:anchor distT="0" distB="0" distL="114300" distR="114300" simplePos="0" relativeHeight="251658240" behindDoc="1" locked="0" layoutInCell="1" allowOverlap="1" wp14:anchorId="35E68690" wp14:editId="3792AC5B">
            <wp:simplePos x="0" y="0"/>
            <wp:positionH relativeFrom="margin">
              <wp:align>left</wp:align>
            </wp:positionH>
            <wp:positionV relativeFrom="page">
              <wp:posOffset>304800</wp:posOffset>
            </wp:positionV>
            <wp:extent cx="5740400" cy="1281430"/>
            <wp:effectExtent l="0" t="0" r="0" b="0"/>
            <wp:wrapNone/>
            <wp:docPr id="951304777" name="Afbeelding 1" descr="Afbeelding met Lettertype, tekst, Graphics, grafische vormgeving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304777" name="Afbeelding 1" descr="Afbeelding met Lettertype, tekst, Graphics, grafische vormgeving&#10;&#10;Door AI gegenereerde inhoud is mogelijk onjuis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0400" cy="1281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F130A5" w14:textId="77777777" w:rsidR="00B5529A" w:rsidRDefault="00B5529A"/>
    <w:p w14:paraId="2180EEB9" w14:textId="2A51F64B" w:rsidR="00B5529A" w:rsidRDefault="00B5529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F47EF" wp14:editId="1D20D9C8">
                <wp:simplePos x="0" y="0"/>
                <wp:positionH relativeFrom="page">
                  <wp:align>left</wp:align>
                </wp:positionH>
                <wp:positionV relativeFrom="paragraph">
                  <wp:posOffset>339090</wp:posOffset>
                </wp:positionV>
                <wp:extent cx="7569200" cy="0"/>
                <wp:effectExtent l="0" t="0" r="0" b="0"/>
                <wp:wrapNone/>
                <wp:docPr id="907700761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9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90000"/>
                              <a:lumOff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4EA2B9" id="Rechte verbindingslijn 2" o:spid="_x0000_s1026" style="position:absolute;z-index:25165926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26.7pt" to="596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" strokecolor="#153e64 [2911]" strokeweight="1.5pt">
                <v:stroke joinstyle="miter"/>
                <w10:wrap anchorx="page"/>
              </v:line>
            </w:pict>
          </mc:Fallback>
        </mc:AlternateContent>
      </w:r>
    </w:p>
    <w:p w14:paraId="00F166FA" w14:textId="39451561" w:rsidR="00B2620F" w:rsidRDefault="00B2620F" w:rsidP="00B5529A">
      <w:pPr>
        <w:jc w:val="center"/>
      </w:pPr>
    </w:p>
    <w:p w14:paraId="5969955C" w14:textId="3A84EF4E" w:rsidR="00B5529A" w:rsidRDefault="00B5529A" w:rsidP="00B5529A">
      <w:pPr>
        <w:pStyle w:val="Titel"/>
        <w:jc w:val="center"/>
        <w:rPr>
          <w:rFonts w:ascii="Times New Roman" w:hAnsi="Times New Roman" w:cs="Times New Roman"/>
          <w:b/>
          <w:bCs/>
        </w:rPr>
      </w:pPr>
      <w:r w:rsidRPr="00B5529A">
        <w:rPr>
          <w:rFonts w:ascii="Times New Roman" w:hAnsi="Times New Roman" w:cs="Times New Roman"/>
          <w:b/>
          <w:bCs/>
        </w:rPr>
        <w:t>AGENDA</w:t>
      </w:r>
    </w:p>
    <w:p w14:paraId="29D48780" w14:textId="77777777" w:rsidR="00B5529A" w:rsidRDefault="00B5529A" w:rsidP="00B5529A">
      <w:pPr>
        <w:jc w:val="center"/>
      </w:pPr>
    </w:p>
    <w:p w14:paraId="7D834D94" w14:textId="07CBA062" w:rsidR="00B5529A" w:rsidRPr="00B5529A" w:rsidRDefault="00B5529A" w:rsidP="00B5529A">
      <w:pPr>
        <w:jc w:val="center"/>
        <w:rPr>
          <w:rFonts w:ascii="Times New Roman" w:hAnsi="Times New Roman" w:cs="Times New Roman"/>
        </w:rPr>
      </w:pPr>
      <w:r w:rsidRPr="00B5529A">
        <w:rPr>
          <w:rFonts w:ascii="Times New Roman" w:hAnsi="Times New Roman" w:cs="Times New Roman"/>
        </w:rPr>
        <w:t xml:space="preserve">Algemene Leden Vergadering </w:t>
      </w:r>
    </w:p>
    <w:p w14:paraId="3FBBCEDB" w14:textId="3ABE9798" w:rsidR="00B5529A" w:rsidRPr="00B5529A" w:rsidRDefault="00B5529A" w:rsidP="00B5529A">
      <w:pPr>
        <w:jc w:val="center"/>
        <w:rPr>
          <w:rFonts w:ascii="Times New Roman" w:hAnsi="Times New Roman" w:cs="Times New Roman"/>
        </w:rPr>
      </w:pPr>
      <w:r w:rsidRPr="00B5529A">
        <w:rPr>
          <w:rFonts w:ascii="Times New Roman" w:hAnsi="Times New Roman" w:cs="Times New Roman"/>
        </w:rPr>
        <w:t>Woensdag, 16-04-2025</w:t>
      </w:r>
    </w:p>
    <w:p w14:paraId="3D2332D9" w14:textId="40836B54" w:rsidR="00B5529A" w:rsidRPr="00B5529A" w:rsidRDefault="00B5529A" w:rsidP="00B5529A">
      <w:pPr>
        <w:jc w:val="center"/>
        <w:rPr>
          <w:rFonts w:ascii="Times New Roman" w:hAnsi="Times New Roman" w:cs="Times New Roman"/>
        </w:rPr>
      </w:pPr>
      <w:r w:rsidRPr="00B5529A">
        <w:rPr>
          <w:rFonts w:ascii="Times New Roman" w:hAnsi="Times New Roman" w:cs="Times New Roman"/>
        </w:rPr>
        <w:t>Aanvang: 19.30</w:t>
      </w:r>
    </w:p>
    <w:p w14:paraId="13DEC1B2" w14:textId="14C940E7" w:rsidR="00B5529A" w:rsidRPr="00B5529A" w:rsidRDefault="00B5529A" w:rsidP="00B5529A">
      <w:pPr>
        <w:jc w:val="center"/>
        <w:rPr>
          <w:rFonts w:ascii="Times New Roman" w:hAnsi="Times New Roman" w:cs="Times New Roman"/>
        </w:rPr>
      </w:pPr>
      <w:r w:rsidRPr="00B5529A">
        <w:rPr>
          <w:rFonts w:ascii="Times New Roman" w:hAnsi="Times New Roman" w:cs="Times New Roman"/>
        </w:rPr>
        <w:t>Onderwerp: Statutaire wijziging</w:t>
      </w:r>
    </w:p>
    <w:p w14:paraId="3CCA005C" w14:textId="43839E4B" w:rsidR="00B5529A" w:rsidRDefault="00B5529A" w:rsidP="00B5529A">
      <w:pPr>
        <w:jc w:val="center"/>
        <w:rPr>
          <w:rFonts w:ascii="Times New Roman" w:hAnsi="Times New Roman" w:cs="Times New Roman"/>
        </w:rPr>
      </w:pPr>
      <w:r w:rsidRPr="00B5529A">
        <w:rPr>
          <w:rFonts w:ascii="Times New Roman" w:hAnsi="Times New Roman" w:cs="Times New Roman"/>
        </w:rPr>
        <w:t xml:space="preserve">‘De Brug’, </w:t>
      </w:r>
      <w:proofErr w:type="spellStart"/>
      <w:r w:rsidRPr="00B5529A">
        <w:rPr>
          <w:rFonts w:ascii="Times New Roman" w:hAnsi="Times New Roman" w:cs="Times New Roman"/>
        </w:rPr>
        <w:t>Pasteurweg</w:t>
      </w:r>
      <w:proofErr w:type="spellEnd"/>
      <w:r w:rsidRPr="00B5529A">
        <w:rPr>
          <w:rFonts w:ascii="Times New Roman" w:hAnsi="Times New Roman" w:cs="Times New Roman"/>
        </w:rPr>
        <w:t xml:space="preserve"> 100, Schoonhoven</w:t>
      </w:r>
    </w:p>
    <w:p w14:paraId="2C9BA321" w14:textId="77777777" w:rsidR="00B5529A" w:rsidRDefault="00B5529A" w:rsidP="00B5529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0A8CC2" w14:textId="77777777" w:rsidR="00C145D4" w:rsidRDefault="00C145D4" w:rsidP="00B5529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C95694" w14:textId="5A97B53D" w:rsidR="00C145D4" w:rsidRPr="00C145D4" w:rsidRDefault="00C145D4" w:rsidP="00B552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10CB24" wp14:editId="735BDA0E">
                <wp:simplePos x="0" y="0"/>
                <wp:positionH relativeFrom="column">
                  <wp:posOffset>1576705</wp:posOffset>
                </wp:positionH>
                <wp:positionV relativeFrom="paragraph">
                  <wp:posOffset>157480</wp:posOffset>
                </wp:positionV>
                <wp:extent cx="2794000" cy="2451100"/>
                <wp:effectExtent l="0" t="0" r="25400" b="25400"/>
                <wp:wrapNone/>
                <wp:docPr id="29032438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0" cy="2451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3A8DAD" id="Rechthoek 3" o:spid="_x0000_s1026" style="position:absolute;margin-left:124.15pt;margin-top:12.4pt;width:220pt;height:19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" filled="f" strokecolor="#f1a983 [1941]" strokeweight="1.5pt"/>
            </w:pict>
          </mc:Fallback>
        </mc:AlternateContent>
      </w:r>
    </w:p>
    <w:p w14:paraId="1B2200CD" w14:textId="347994DA" w:rsidR="00B5529A" w:rsidRPr="00C145D4" w:rsidRDefault="00B5529A" w:rsidP="00B5529A">
      <w:pPr>
        <w:pStyle w:val="Lijstalinea"/>
        <w:numPr>
          <w:ilvl w:val="0"/>
          <w:numId w:val="2"/>
        </w:numPr>
        <w:rPr>
          <w:rFonts w:ascii="Times New Roman" w:hAnsi="Times New Roman" w:cs="Times New Roman"/>
          <w:color w:val="153D63" w:themeColor="text2" w:themeTint="E6"/>
          <w:sz w:val="28"/>
          <w:szCs w:val="28"/>
        </w:rPr>
      </w:pPr>
      <w:r w:rsidRPr="00C145D4">
        <w:rPr>
          <w:rFonts w:ascii="Times New Roman" w:hAnsi="Times New Roman" w:cs="Times New Roman"/>
          <w:color w:val="153D63" w:themeColor="text2" w:themeTint="E6"/>
          <w:sz w:val="28"/>
          <w:szCs w:val="28"/>
        </w:rPr>
        <w:t xml:space="preserve">Opening </w:t>
      </w:r>
    </w:p>
    <w:p w14:paraId="1A5CFA7E" w14:textId="2F66D6C3" w:rsidR="00B5529A" w:rsidRPr="00C145D4" w:rsidRDefault="00B5529A" w:rsidP="00B5529A">
      <w:pPr>
        <w:pStyle w:val="Lijstalinea"/>
        <w:numPr>
          <w:ilvl w:val="0"/>
          <w:numId w:val="2"/>
        </w:numPr>
        <w:rPr>
          <w:rFonts w:ascii="Times New Roman" w:hAnsi="Times New Roman" w:cs="Times New Roman"/>
          <w:color w:val="153D63" w:themeColor="text2" w:themeTint="E6"/>
          <w:sz w:val="28"/>
          <w:szCs w:val="28"/>
        </w:rPr>
      </w:pPr>
      <w:r w:rsidRPr="00C145D4">
        <w:rPr>
          <w:rFonts w:ascii="Times New Roman" w:hAnsi="Times New Roman" w:cs="Times New Roman"/>
          <w:color w:val="153D63" w:themeColor="text2" w:themeTint="E6"/>
          <w:sz w:val="28"/>
          <w:szCs w:val="28"/>
        </w:rPr>
        <w:t xml:space="preserve">Vaststelling agenda </w:t>
      </w:r>
    </w:p>
    <w:p w14:paraId="115E5A27" w14:textId="77777777" w:rsidR="00C145D4" w:rsidRDefault="00B5529A" w:rsidP="00C145D4">
      <w:pPr>
        <w:pStyle w:val="Lijstalinea"/>
        <w:numPr>
          <w:ilvl w:val="0"/>
          <w:numId w:val="2"/>
        </w:numPr>
        <w:rPr>
          <w:rFonts w:ascii="Times New Roman" w:hAnsi="Times New Roman" w:cs="Times New Roman"/>
          <w:color w:val="153D63" w:themeColor="text2" w:themeTint="E6"/>
          <w:sz w:val="28"/>
          <w:szCs w:val="28"/>
        </w:rPr>
      </w:pPr>
      <w:r w:rsidRPr="00C145D4">
        <w:rPr>
          <w:rFonts w:ascii="Times New Roman" w:hAnsi="Times New Roman" w:cs="Times New Roman"/>
          <w:color w:val="153D63" w:themeColor="text2" w:themeTint="E6"/>
          <w:sz w:val="28"/>
          <w:szCs w:val="28"/>
        </w:rPr>
        <w:t xml:space="preserve">Mededelingen </w:t>
      </w:r>
    </w:p>
    <w:p w14:paraId="0C236023" w14:textId="6BB5328D" w:rsidR="00B5529A" w:rsidRPr="00C145D4" w:rsidRDefault="00C145D4" w:rsidP="00C145D4">
      <w:pPr>
        <w:pStyle w:val="Lijstalinea"/>
        <w:numPr>
          <w:ilvl w:val="0"/>
          <w:numId w:val="2"/>
        </w:numPr>
        <w:rPr>
          <w:rFonts w:ascii="Times New Roman" w:hAnsi="Times New Roman" w:cs="Times New Roman"/>
          <w:color w:val="153D63" w:themeColor="text2" w:themeTint="E6"/>
          <w:sz w:val="28"/>
          <w:szCs w:val="28"/>
        </w:rPr>
      </w:pPr>
      <w:r>
        <w:rPr>
          <w:rFonts w:ascii="Times New Roman" w:hAnsi="Times New Roman" w:cs="Times New Roman"/>
          <w:color w:val="153D63" w:themeColor="text2" w:themeTint="E6"/>
          <w:sz w:val="28"/>
          <w:szCs w:val="28"/>
        </w:rPr>
        <w:t>S</w:t>
      </w:r>
      <w:r w:rsidR="00B5529A" w:rsidRPr="00C145D4">
        <w:rPr>
          <w:rFonts w:ascii="Times New Roman" w:hAnsi="Times New Roman" w:cs="Times New Roman"/>
          <w:color w:val="153D63" w:themeColor="text2" w:themeTint="E6"/>
          <w:sz w:val="28"/>
          <w:szCs w:val="28"/>
        </w:rPr>
        <w:t xml:space="preserve">amenvatting ALV 1 2025 </w:t>
      </w:r>
    </w:p>
    <w:p w14:paraId="7F9C01DD" w14:textId="77777777" w:rsidR="00B5529A" w:rsidRPr="00C145D4" w:rsidRDefault="00B5529A" w:rsidP="00B5529A">
      <w:pPr>
        <w:pStyle w:val="Lijstalinea"/>
        <w:numPr>
          <w:ilvl w:val="0"/>
          <w:numId w:val="2"/>
        </w:numPr>
        <w:rPr>
          <w:rFonts w:ascii="Times New Roman" w:hAnsi="Times New Roman" w:cs="Times New Roman"/>
          <w:color w:val="153D63" w:themeColor="text2" w:themeTint="E6"/>
          <w:sz w:val="28"/>
          <w:szCs w:val="28"/>
        </w:rPr>
      </w:pPr>
      <w:r w:rsidRPr="00C145D4">
        <w:rPr>
          <w:rFonts w:ascii="Times New Roman" w:hAnsi="Times New Roman" w:cs="Times New Roman"/>
          <w:color w:val="153D63" w:themeColor="text2" w:themeTint="E6"/>
          <w:sz w:val="28"/>
          <w:szCs w:val="28"/>
        </w:rPr>
        <w:t>Uitleg statutaire wijziging</w:t>
      </w:r>
    </w:p>
    <w:p w14:paraId="13F973B7" w14:textId="4A0D69AE" w:rsidR="00B5529A" w:rsidRPr="00C145D4" w:rsidRDefault="00B5529A" w:rsidP="00B5529A">
      <w:pPr>
        <w:pStyle w:val="Lijstalinea"/>
        <w:numPr>
          <w:ilvl w:val="0"/>
          <w:numId w:val="2"/>
        </w:numPr>
        <w:rPr>
          <w:rFonts w:ascii="Times New Roman" w:hAnsi="Times New Roman" w:cs="Times New Roman"/>
          <w:color w:val="153D63" w:themeColor="text2" w:themeTint="E6"/>
          <w:sz w:val="28"/>
          <w:szCs w:val="28"/>
        </w:rPr>
      </w:pPr>
      <w:r w:rsidRPr="00C145D4">
        <w:rPr>
          <w:rFonts w:ascii="Times New Roman" w:hAnsi="Times New Roman" w:cs="Times New Roman"/>
          <w:color w:val="153D63" w:themeColor="text2" w:themeTint="E6"/>
          <w:sz w:val="28"/>
          <w:szCs w:val="28"/>
        </w:rPr>
        <w:t xml:space="preserve">Bespreking statuten </w:t>
      </w:r>
    </w:p>
    <w:p w14:paraId="168FB88F" w14:textId="419BE9C8" w:rsidR="00B5529A" w:rsidRPr="00C145D4" w:rsidRDefault="00C145D4" w:rsidP="00B5529A">
      <w:pPr>
        <w:pStyle w:val="Lijstalinea"/>
        <w:numPr>
          <w:ilvl w:val="0"/>
          <w:numId w:val="2"/>
        </w:numPr>
        <w:rPr>
          <w:rFonts w:ascii="Times New Roman" w:hAnsi="Times New Roman" w:cs="Times New Roman"/>
          <w:color w:val="153D63" w:themeColor="text2" w:themeTint="E6"/>
          <w:sz w:val="28"/>
          <w:szCs w:val="28"/>
        </w:rPr>
      </w:pPr>
      <w:r w:rsidRPr="00C145D4">
        <w:rPr>
          <w:rFonts w:ascii="Times New Roman" w:hAnsi="Times New Roman" w:cs="Times New Roman"/>
          <w:color w:val="153D63" w:themeColor="text2" w:themeTint="E6"/>
          <w:sz w:val="28"/>
          <w:szCs w:val="28"/>
        </w:rPr>
        <w:t>S</w:t>
      </w:r>
      <w:r w:rsidR="00B5529A" w:rsidRPr="00C145D4">
        <w:rPr>
          <w:rFonts w:ascii="Times New Roman" w:hAnsi="Times New Roman" w:cs="Times New Roman"/>
          <w:color w:val="153D63" w:themeColor="text2" w:themeTint="E6"/>
          <w:sz w:val="28"/>
          <w:szCs w:val="28"/>
        </w:rPr>
        <w:t xml:space="preserve">temming statutaire wijziging </w:t>
      </w:r>
    </w:p>
    <w:p w14:paraId="29D23079" w14:textId="2D5CB4A9" w:rsidR="00B5529A" w:rsidRPr="00C145D4" w:rsidRDefault="00B5529A" w:rsidP="00B5529A">
      <w:pPr>
        <w:pStyle w:val="Lijstalinea"/>
        <w:numPr>
          <w:ilvl w:val="0"/>
          <w:numId w:val="2"/>
        </w:numPr>
        <w:rPr>
          <w:rFonts w:ascii="Times New Roman" w:hAnsi="Times New Roman" w:cs="Times New Roman"/>
          <w:color w:val="153D63" w:themeColor="text2" w:themeTint="E6"/>
          <w:sz w:val="28"/>
          <w:szCs w:val="28"/>
        </w:rPr>
      </w:pPr>
      <w:r w:rsidRPr="00C145D4">
        <w:rPr>
          <w:rFonts w:ascii="Times New Roman" w:hAnsi="Times New Roman" w:cs="Times New Roman"/>
          <w:color w:val="153D63" w:themeColor="text2" w:themeTint="E6"/>
          <w:sz w:val="28"/>
          <w:szCs w:val="28"/>
        </w:rPr>
        <w:t>Rondvraag</w:t>
      </w:r>
    </w:p>
    <w:p w14:paraId="79924788" w14:textId="72912791" w:rsidR="00B5529A" w:rsidRPr="00C145D4" w:rsidRDefault="00B5529A" w:rsidP="00B5529A">
      <w:pPr>
        <w:pStyle w:val="Lijstalinea"/>
        <w:numPr>
          <w:ilvl w:val="0"/>
          <w:numId w:val="2"/>
        </w:numPr>
        <w:rPr>
          <w:rFonts w:ascii="Times New Roman" w:hAnsi="Times New Roman" w:cs="Times New Roman"/>
          <w:color w:val="153D63" w:themeColor="text2" w:themeTint="E6"/>
          <w:sz w:val="28"/>
          <w:szCs w:val="28"/>
        </w:rPr>
      </w:pPr>
      <w:r w:rsidRPr="00C145D4">
        <w:rPr>
          <w:rFonts w:ascii="Times New Roman" w:hAnsi="Times New Roman" w:cs="Times New Roman"/>
          <w:color w:val="153D63" w:themeColor="text2" w:themeTint="E6"/>
          <w:sz w:val="28"/>
          <w:szCs w:val="28"/>
        </w:rPr>
        <w:t>Sluiting</w:t>
      </w:r>
    </w:p>
    <w:p w14:paraId="0A067C12" w14:textId="77777777" w:rsidR="00B5529A" w:rsidRPr="00B5529A" w:rsidRDefault="00B5529A" w:rsidP="00B5529A">
      <w:pPr>
        <w:rPr>
          <w:rFonts w:ascii="Times New Roman" w:hAnsi="Times New Roman" w:cs="Times New Roman"/>
        </w:rPr>
      </w:pPr>
    </w:p>
    <w:p w14:paraId="69216097" w14:textId="77777777" w:rsidR="00B5529A" w:rsidRPr="00B5529A" w:rsidRDefault="00B5529A" w:rsidP="00B5529A">
      <w:pPr>
        <w:jc w:val="center"/>
      </w:pPr>
    </w:p>
    <w:sectPr w:rsidR="00B5529A" w:rsidRPr="00B552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2D57F" w14:textId="77777777" w:rsidR="007744C0" w:rsidRDefault="007744C0" w:rsidP="00B5529A">
      <w:pPr>
        <w:spacing w:after="0" w:line="240" w:lineRule="auto"/>
      </w:pPr>
      <w:r>
        <w:separator/>
      </w:r>
    </w:p>
  </w:endnote>
  <w:endnote w:type="continuationSeparator" w:id="0">
    <w:p w14:paraId="011E7760" w14:textId="77777777" w:rsidR="007744C0" w:rsidRDefault="007744C0" w:rsidP="00B5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9B635" w14:textId="77777777" w:rsidR="00BA2937" w:rsidRDefault="00BA293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7C0C7" w14:textId="55F23E5D" w:rsidR="00BA2937" w:rsidRDefault="00BA2937">
    <w:pPr>
      <w:pStyle w:val="Voettekst"/>
      <w:rPr>
        <w:rFonts w:ascii="Times New Roman" w:hAnsi="Times New Roman" w:cs="Times New Roman"/>
        <w:color w:val="F1A983" w:themeColor="accent2" w:themeTint="99"/>
        <w:sz w:val="20"/>
        <w:szCs w:val="20"/>
      </w:rPr>
    </w:pPr>
    <w:r>
      <w:rPr>
        <w:rFonts w:ascii="Times New Roman" w:hAnsi="Times New Roman" w:cs="Times New Roman"/>
        <w:color w:val="F1A983" w:themeColor="accent2" w:themeTint="99"/>
        <w:sz w:val="20"/>
        <w:szCs w:val="20"/>
      </w:rPr>
      <w:t>Opgericht in 1997 / Inschrijvingsnummer Kamer van Koophandel: 40465955 (Midden-Holland)</w:t>
    </w:r>
  </w:p>
  <w:p w14:paraId="787DE41E" w14:textId="7B4D0CD5" w:rsidR="00BA2937" w:rsidRPr="00BA2937" w:rsidRDefault="00BA2937">
    <w:pPr>
      <w:pStyle w:val="Voettekst"/>
      <w:rPr>
        <w:rFonts w:ascii="Times New Roman" w:hAnsi="Times New Roman" w:cs="Times New Roman"/>
        <w:color w:val="F1A983" w:themeColor="accent2" w:themeTint="99"/>
        <w:sz w:val="20"/>
        <w:szCs w:val="20"/>
      </w:rPr>
    </w:pPr>
    <w:r>
      <w:rPr>
        <w:rFonts w:ascii="Times New Roman" w:hAnsi="Times New Roman" w:cs="Times New Roman"/>
        <w:color w:val="F1A983" w:themeColor="accent2" w:themeTint="99"/>
        <w:sz w:val="20"/>
        <w:szCs w:val="20"/>
      </w:rPr>
      <w:t xml:space="preserve">Rekeningnummer 65.86.74.420 / Postadres: Olivier van Noortstraat 26, 2871 SN, Schoonhoven. </w:t>
    </w:r>
  </w:p>
  <w:p w14:paraId="4F0F11E0" w14:textId="5C3A6F2C" w:rsidR="00B5529A" w:rsidRPr="00C145D4" w:rsidRDefault="00B5529A" w:rsidP="00C145D4">
    <w:pPr>
      <w:pStyle w:val="Voettekst"/>
      <w:jc w:val="center"/>
      <w:rPr>
        <w:rFonts w:ascii="Times New Roman" w:hAnsi="Times New Roman" w:cs="Times New Roman"/>
        <w:color w:val="F1A983" w:themeColor="accent2" w:themeTint="99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20EB2" w14:textId="77777777" w:rsidR="00BA2937" w:rsidRDefault="00BA293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B18DD" w14:textId="77777777" w:rsidR="007744C0" w:rsidRDefault="007744C0" w:rsidP="00B5529A">
      <w:pPr>
        <w:spacing w:after="0" w:line="240" w:lineRule="auto"/>
      </w:pPr>
      <w:r>
        <w:separator/>
      </w:r>
    </w:p>
  </w:footnote>
  <w:footnote w:type="continuationSeparator" w:id="0">
    <w:p w14:paraId="33CD8600" w14:textId="77777777" w:rsidR="007744C0" w:rsidRDefault="007744C0" w:rsidP="00B55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8D924" w14:textId="77777777" w:rsidR="00BA2937" w:rsidRDefault="00BA293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D0E3C" w14:textId="77777777" w:rsidR="00BA2937" w:rsidRDefault="00BA293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54A6B" w14:textId="77777777" w:rsidR="00BA2937" w:rsidRDefault="00BA293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772FE"/>
    <w:multiLevelType w:val="hybridMultilevel"/>
    <w:tmpl w:val="7E389C1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9169F"/>
    <w:multiLevelType w:val="hybridMultilevel"/>
    <w:tmpl w:val="18781DB4"/>
    <w:lvl w:ilvl="0" w:tplc="4A9CD572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4057" w:hanging="360"/>
      </w:pPr>
    </w:lvl>
    <w:lvl w:ilvl="2" w:tplc="0413001B" w:tentative="1">
      <w:start w:val="1"/>
      <w:numFmt w:val="lowerRoman"/>
      <w:lvlText w:val="%3."/>
      <w:lvlJc w:val="right"/>
      <w:pPr>
        <w:ind w:left="4777" w:hanging="180"/>
      </w:pPr>
    </w:lvl>
    <w:lvl w:ilvl="3" w:tplc="0413000F" w:tentative="1">
      <w:start w:val="1"/>
      <w:numFmt w:val="decimal"/>
      <w:lvlText w:val="%4."/>
      <w:lvlJc w:val="left"/>
      <w:pPr>
        <w:ind w:left="5497" w:hanging="360"/>
      </w:pPr>
    </w:lvl>
    <w:lvl w:ilvl="4" w:tplc="04130019" w:tentative="1">
      <w:start w:val="1"/>
      <w:numFmt w:val="lowerLetter"/>
      <w:lvlText w:val="%5."/>
      <w:lvlJc w:val="left"/>
      <w:pPr>
        <w:ind w:left="6217" w:hanging="360"/>
      </w:pPr>
    </w:lvl>
    <w:lvl w:ilvl="5" w:tplc="0413001B" w:tentative="1">
      <w:start w:val="1"/>
      <w:numFmt w:val="lowerRoman"/>
      <w:lvlText w:val="%6."/>
      <w:lvlJc w:val="right"/>
      <w:pPr>
        <w:ind w:left="6937" w:hanging="180"/>
      </w:pPr>
    </w:lvl>
    <w:lvl w:ilvl="6" w:tplc="0413000F" w:tentative="1">
      <w:start w:val="1"/>
      <w:numFmt w:val="decimal"/>
      <w:lvlText w:val="%7."/>
      <w:lvlJc w:val="left"/>
      <w:pPr>
        <w:ind w:left="7657" w:hanging="360"/>
      </w:pPr>
    </w:lvl>
    <w:lvl w:ilvl="7" w:tplc="04130019" w:tentative="1">
      <w:start w:val="1"/>
      <w:numFmt w:val="lowerLetter"/>
      <w:lvlText w:val="%8."/>
      <w:lvlJc w:val="left"/>
      <w:pPr>
        <w:ind w:left="8377" w:hanging="360"/>
      </w:pPr>
    </w:lvl>
    <w:lvl w:ilvl="8" w:tplc="0413001B" w:tentative="1">
      <w:start w:val="1"/>
      <w:numFmt w:val="lowerRoman"/>
      <w:lvlText w:val="%9."/>
      <w:lvlJc w:val="right"/>
      <w:pPr>
        <w:ind w:left="9097" w:hanging="180"/>
      </w:pPr>
    </w:lvl>
  </w:abstractNum>
  <w:num w:numId="1" w16cid:durableId="1769734752">
    <w:abstractNumId w:val="0"/>
  </w:num>
  <w:num w:numId="2" w16cid:durableId="852035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20F"/>
    <w:rsid w:val="007744C0"/>
    <w:rsid w:val="00B2620F"/>
    <w:rsid w:val="00B5529A"/>
    <w:rsid w:val="00BA2937"/>
    <w:rsid w:val="00C145D4"/>
    <w:rsid w:val="00F2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0B8AF1"/>
  <w15:chartTrackingRefBased/>
  <w15:docId w15:val="{73B58416-23A6-44BD-B15F-F82AF97A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262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26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262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262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262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262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262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262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262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262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262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262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2620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2620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2620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2620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2620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2620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262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26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262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262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26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2620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2620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2620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262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2620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2620F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B55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5529A"/>
  </w:style>
  <w:style w:type="paragraph" w:styleId="Voettekst">
    <w:name w:val="footer"/>
    <w:basedOn w:val="Standaard"/>
    <w:link w:val="VoettekstChar"/>
    <w:uiPriority w:val="99"/>
    <w:unhideWhenUsed/>
    <w:rsid w:val="00B55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55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380A0-E9CE-4522-BA81-2BEB346BE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Jagtenberg, Y.R. (Yasmijn)</dc:creator>
  <cp:keywords/>
  <dc:description/>
  <cp:lastModifiedBy>Jagtenberg, Y.R. (Yasmijn)</cp:lastModifiedBy>
  <cp:revision>3</cp:revision>
  <dcterms:created xsi:type="dcterms:W3CDTF">2025-04-12T19:16:00Z</dcterms:created>
  <dcterms:modified xsi:type="dcterms:W3CDTF">2025-04-12T19:34:00Z</dcterms:modified>
</cp:coreProperties>
</file>